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Default="00E03BB5" w:rsidP="00BB6AC8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ХАНТЫ-МАНСИЙСКИЙ АВТОНОМНЫЙ ОКРУГ </w:t>
      </w:r>
      <w:r w:rsidR="00806DA4">
        <w:rPr>
          <w:b/>
          <w:szCs w:val="28"/>
        </w:rPr>
        <w:t>–</w:t>
      </w:r>
      <w:r>
        <w:rPr>
          <w:b/>
          <w:szCs w:val="28"/>
        </w:rPr>
        <w:t xml:space="preserve"> ЮГРА</w:t>
      </w:r>
    </w:p>
    <w:p w:rsidR="00E03BB5" w:rsidRDefault="00E03BB5" w:rsidP="00BB6AC8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BB6AC8" w:rsidRDefault="00BB6AC8" w:rsidP="00BB6AC8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</w:p>
    <w:p w:rsidR="00E03BB5" w:rsidRDefault="001825EE" w:rsidP="00BB6AC8">
      <w:pPr>
        <w:pStyle w:val="1"/>
        <w:tabs>
          <w:tab w:val="left" w:pos="2850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E03BB5">
        <w:rPr>
          <w:b/>
          <w:sz w:val="28"/>
          <w:szCs w:val="28"/>
        </w:rPr>
        <w:t>А</w:t>
      </w:r>
    </w:p>
    <w:p w:rsidR="00E03BB5" w:rsidRDefault="00E03BB5" w:rsidP="00BB6AC8">
      <w:pPr>
        <w:tabs>
          <w:tab w:val="left" w:pos="6602"/>
        </w:tabs>
        <w:jc w:val="center"/>
        <w:rPr>
          <w:szCs w:val="28"/>
        </w:rPr>
      </w:pPr>
    </w:p>
    <w:p w:rsidR="00E03BB5" w:rsidRDefault="00BB6AC8" w:rsidP="00BB6AC8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="00E03BB5">
        <w:rPr>
          <w:b/>
          <w:szCs w:val="28"/>
        </w:rPr>
        <w:t>Е</w:t>
      </w:r>
    </w:p>
    <w:p w:rsidR="00E03BB5" w:rsidRDefault="00E03BB5" w:rsidP="00BB6AC8">
      <w:pPr>
        <w:rPr>
          <w:szCs w:val="28"/>
        </w:rPr>
      </w:pPr>
    </w:p>
    <w:p w:rsidR="00E03BB5" w:rsidRDefault="0067062E" w:rsidP="00BB6AC8">
      <w:r>
        <w:rPr>
          <w:szCs w:val="28"/>
        </w:rPr>
        <w:t>21</w:t>
      </w:r>
      <w:r w:rsidR="00BB6AC8">
        <w:rPr>
          <w:szCs w:val="28"/>
        </w:rPr>
        <w:t>.04</w:t>
      </w:r>
      <w:r w:rsidR="00E03BB5">
        <w:rPr>
          <w:szCs w:val="28"/>
        </w:rPr>
        <w:t>.20</w:t>
      </w:r>
      <w:r w:rsidR="001C78D6">
        <w:rPr>
          <w:szCs w:val="28"/>
        </w:rPr>
        <w:t>22</w:t>
      </w:r>
      <w:r w:rsidR="00E03BB5">
        <w:tab/>
      </w:r>
      <w:r w:rsidR="00E03BB5">
        <w:tab/>
      </w:r>
      <w:r w:rsidR="00E03BB5">
        <w:tab/>
      </w:r>
      <w:r w:rsidR="00BB6AC8">
        <w:tab/>
      </w:r>
      <w:r w:rsidR="00BB6AC8">
        <w:tab/>
      </w:r>
      <w:r w:rsidR="00BB6AC8">
        <w:tab/>
      </w:r>
      <w:r w:rsidR="00BB6AC8">
        <w:tab/>
      </w:r>
      <w:r w:rsidR="00BB6AC8">
        <w:tab/>
      </w:r>
      <w:r w:rsidR="00BB6AC8">
        <w:tab/>
      </w:r>
      <w:r w:rsidR="00BB6AC8">
        <w:tab/>
      </w:r>
      <w:r w:rsidR="00BB6AC8">
        <w:tab/>
        <w:t xml:space="preserve"> № </w:t>
      </w:r>
      <w:r w:rsidR="00806DA4">
        <w:t>126</w:t>
      </w:r>
    </w:p>
    <w:p w:rsidR="00E03BB5" w:rsidRDefault="00E03BB5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2C04F9" w:rsidRDefault="00512B58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:rsidR="002C04F9" w:rsidRDefault="002C04F9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BB6AC8" w:rsidRDefault="002C04F9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в Ханты-</w:t>
      </w:r>
    </w:p>
    <w:p w:rsidR="002C04F9" w:rsidRDefault="002C04F9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0B0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501A" w:rsidRDefault="0067501A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424A16" w:rsidP="00BB6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</w:t>
      </w:r>
      <w:r w:rsidR="00D5579C">
        <w:rPr>
          <w:szCs w:val="28"/>
        </w:rPr>
        <w:t>способствующим более активному участию населения в осуществлении местного самоуправления</w:t>
      </w:r>
      <w:r w:rsidR="0067501A">
        <w:rPr>
          <w:szCs w:val="28"/>
        </w:rPr>
        <w:t xml:space="preserve">, на основании </w:t>
      </w:r>
      <w:r>
        <w:rPr>
          <w:szCs w:val="28"/>
        </w:rPr>
        <w:t>Федеральн</w:t>
      </w:r>
      <w:r w:rsidR="0067501A">
        <w:rPr>
          <w:szCs w:val="28"/>
        </w:rPr>
        <w:t>ого</w:t>
      </w:r>
      <w:r>
        <w:rPr>
          <w:szCs w:val="28"/>
        </w:rPr>
        <w:t xml:space="preserve"> закон</w:t>
      </w:r>
      <w:r w:rsidR="0067501A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C78D6">
        <w:rPr>
          <w:szCs w:val="28"/>
        </w:rPr>
        <w:t>руководствуясь частью 5 статьи 12, частью 1 статьи 31</w:t>
      </w:r>
      <w:r w:rsidR="001C78D6" w:rsidRPr="001C78D6">
        <w:rPr>
          <w:szCs w:val="28"/>
        </w:rPr>
        <w:t xml:space="preserve"> Устава Ханты-Мансийского района,</w:t>
      </w:r>
    </w:p>
    <w:p w:rsidR="00E03BB5" w:rsidRDefault="00E03BB5" w:rsidP="00BB6AC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BB6AC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BB6AC8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BB6AC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BB6AC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BB6AC8" w:rsidP="00BB6AC8">
      <w:pPr>
        <w:pStyle w:val="ConsNonformat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0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 № 104 </w:t>
      </w:r>
      <w:r w:rsidR="00965070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слушаний </w:t>
      </w:r>
      <w:proofErr w:type="gramStart"/>
      <w:r w:rsidR="009650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5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507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65070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C749E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4235B">
        <w:rPr>
          <w:rFonts w:ascii="Times New Roman" w:hAnsi="Times New Roman" w:cs="Times New Roman"/>
          <w:sz w:val="28"/>
          <w:szCs w:val="28"/>
        </w:rPr>
        <w:t xml:space="preserve"> </w:t>
      </w:r>
      <w:r w:rsidR="00C749EF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DB056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2D09" w:rsidRPr="00C749EF" w:rsidRDefault="00601184" w:rsidP="00601184">
      <w:pPr>
        <w:pStyle w:val="ConsNormal"/>
        <w:widowControl/>
        <w:tabs>
          <w:tab w:val="left" w:pos="1276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2D09">
        <w:rPr>
          <w:rFonts w:ascii="Times New Roman" w:hAnsi="Times New Roman" w:cs="Times New Roman"/>
          <w:sz w:val="28"/>
          <w:szCs w:val="28"/>
        </w:rPr>
        <w:t xml:space="preserve"> </w:t>
      </w:r>
      <w:r w:rsidR="00C749EF">
        <w:rPr>
          <w:rFonts w:ascii="Times New Roman" w:hAnsi="Times New Roman" w:cs="Times New Roman"/>
          <w:sz w:val="28"/>
          <w:szCs w:val="28"/>
        </w:rPr>
        <w:t>части 2</w:t>
      </w:r>
      <w:r w:rsidR="001C78D6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749EF">
        <w:rPr>
          <w:rFonts w:ascii="Times New Roman" w:hAnsi="Times New Roman" w:cs="Times New Roman"/>
          <w:sz w:val="28"/>
          <w:szCs w:val="28"/>
        </w:rPr>
        <w:t xml:space="preserve"> приложения к Р</w:t>
      </w:r>
      <w:r w:rsidR="00B95FDF">
        <w:rPr>
          <w:rFonts w:ascii="Times New Roman" w:hAnsi="Times New Roman" w:cs="Times New Roman"/>
          <w:sz w:val="28"/>
          <w:szCs w:val="28"/>
        </w:rPr>
        <w:t>ешению</w:t>
      </w:r>
      <w:r w:rsidR="00652D09">
        <w:rPr>
          <w:rFonts w:ascii="Times New Roman" w:hAnsi="Times New Roman" w:cs="Times New Roman"/>
          <w:sz w:val="28"/>
          <w:szCs w:val="28"/>
        </w:rPr>
        <w:t>:</w:t>
      </w:r>
    </w:p>
    <w:p w:rsidR="00C749EF" w:rsidRDefault="00C749EF" w:rsidP="00BB6AC8">
      <w:pPr>
        <w:pStyle w:val="ConsNormal"/>
        <w:widowControl/>
        <w:numPr>
          <w:ilvl w:val="0"/>
          <w:numId w:val="20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C749E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«(далее – единый портал)»;</w:t>
      </w:r>
    </w:p>
    <w:p w:rsidR="00B70664" w:rsidRPr="008E746C" w:rsidRDefault="00622E9C" w:rsidP="00BB6AC8">
      <w:pPr>
        <w:pStyle w:val="ConsNormal"/>
        <w:widowControl/>
        <w:numPr>
          <w:ilvl w:val="0"/>
          <w:numId w:val="20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вторым</w:t>
      </w:r>
      <w:r w:rsidR="00612CCA" w:rsidRPr="008E746C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612CCA" w:rsidRPr="008E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612CCA" w:rsidRPr="008E746C">
        <w:rPr>
          <w:rFonts w:ascii="Times New Roman" w:hAnsi="Times New Roman" w:cs="Times New Roman"/>
          <w:sz w:val="28"/>
          <w:szCs w:val="28"/>
        </w:rPr>
        <w:t>:</w:t>
      </w:r>
    </w:p>
    <w:p w:rsidR="00622E9C" w:rsidRDefault="00612CCA" w:rsidP="00BB6AC8">
      <w:pPr>
        <w:pStyle w:val="formattext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E746C">
        <w:rPr>
          <w:sz w:val="28"/>
          <w:szCs w:val="28"/>
        </w:rPr>
        <w:t>«</w:t>
      </w:r>
      <w:r w:rsidR="003406ED">
        <w:rPr>
          <w:sz w:val="28"/>
          <w:szCs w:val="28"/>
        </w:rPr>
        <w:t xml:space="preserve">Размещение </w:t>
      </w:r>
      <w:r w:rsidR="00C749EF">
        <w:rPr>
          <w:sz w:val="28"/>
          <w:szCs w:val="28"/>
        </w:rPr>
        <w:t>на едином портале</w:t>
      </w:r>
      <w:r w:rsidR="003406ED">
        <w:rPr>
          <w:sz w:val="28"/>
          <w:szCs w:val="28"/>
        </w:rPr>
        <w:t xml:space="preserve"> материалов и информации, указанных</w:t>
      </w:r>
      <w:r w:rsidR="003406ED" w:rsidRPr="003406ED">
        <w:rPr>
          <w:sz w:val="28"/>
          <w:szCs w:val="28"/>
        </w:rPr>
        <w:t xml:space="preserve"> </w:t>
      </w:r>
      <w:r w:rsidR="003406ED" w:rsidRPr="008E746C">
        <w:rPr>
          <w:sz w:val="28"/>
          <w:szCs w:val="28"/>
        </w:rPr>
        <w:t>в абзаце первом части 4 статьи 28 Федерального закона от 06.10.2003 № 131-ФЗ «Об общих принципах организации местного самоуправления в Российской Федерации</w:t>
      </w:r>
      <w:r w:rsidR="00211226">
        <w:rPr>
          <w:sz w:val="28"/>
          <w:szCs w:val="28"/>
        </w:rPr>
        <w:t xml:space="preserve">», </w:t>
      </w:r>
      <w:r w:rsidR="00C71492">
        <w:rPr>
          <w:sz w:val="28"/>
          <w:szCs w:val="28"/>
        </w:rPr>
        <w:t xml:space="preserve">осуществляется </w:t>
      </w:r>
      <w:r w:rsidR="000831EE">
        <w:rPr>
          <w:sz w:val="28"/>
          <w:szCs w:val="28"/>
        </w:rPr>
        <w:t xml:space="preserve">уполномоченным сотрудником органа местного самоуправления Ханты-Мансийского района </w:t>
      </w:r>
      <w:r w:rsidR="003E18D6">
        <w:rPr>
          <w:sz w:val="28"/>
          <w:szCs w:val="28"/>
        </w:rPr>
        <w:t xml:space="preserve">не </w:t>
      </w:r>
      <w:proofErr w:type="gramStart"/>
      <w:r w:rsidR="003E18D6">
        <w:rPr>
          <w:sz w:val="28"/>
          <w:szCs w:val="28"/>
        </w:rPr>
        <w:t>позднее</w:t>
      </w:r>
      <w:proofErr w:type="gramEnd"/>
      <w:r w:rsidR="003E18D6">
        <w:rPr>
          <w:sz w:val="28"/>
          <w:szCs w:val="28"/>
        </w:rPr>
        <w:t xml:space="preserve"> чем за 15 дней до дня проведения публичных слушаний</w:t>
      </w:r>
      <w:r w:rsidR="00A11D61">
        <w:rPr>
          <w:sz w:val="28"/>
          <w:szCs w:val="28"/>
        </w:rPr>
        <w:t>,</w:t>
      </w:r>
      <w:r w:rsidR="00A11D61" w:rsidRPr="00A11D61">
        <w:rPr>
          <w:sz w:val="28"/>
          <w:szCs w:val="28"/>
        </w:rPr>
        <w:t xml:space="preserve"> </w:t>
      </w:r>
      <w:r w:rsidR="00A11D61">
        <w:rPr>
          <w:sz w:val="28"/>
          <w:szCs w:val="28"/>
        </w:rPr>
        <w:t>относительно публикации результатов публичных слушаний, включая мотивированное обоснование принятых решений</w:t>
      </w:r>
      <w:r w:rsidR="003E7476">
        <w:rPr>
          <w:sz w:val="28"/>
          <w:szCs w:val="28"/>
        </w:rPr>
        <w:t>,</w:t>
      </w:r>
      <w:r w:rsidR="00A11D61">
        <w:rPr>
          <w:sz w:val="28"/>
          <w:szCs w:val="28"/>
        </w:rPr>
        <w:t xml:space="preserve"> – не позднее 10 дней со дня их проведения</w:t>
      </w:r>
      <w:proofErr w:type="gramStart"/>
      <w:r w:rsidR="00A11D61">
        <w:rPr>
          <w:sz w:val="28"/>
          <w:szCs w:val="28"/>
        </w:rPr>
        <w:t>.</w:t>
      </w:r>
      <w:r w:rsidR="006A5411">
        <w:rPr>
          <w:sz w:val="28"/>
          <w:szCs w:val="28"/>
        </w:rPr>
        <w:t>».</w:t>
      </w:r>
      <w:proofErr w:type="gramEnd"/>
    </w:p>
    <w:p w:rsidR="00EA2BAA" w:rsidRPr="00EA2BAA" w:rsidRDefault="00BB6AC8" w:rsidP="00BB6AC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2.</w:t>
      </w:r>
      <w:r>
        <w:rPr>
          <w:szCs w:val="28"/>
        </w:rPr>
        <w:tab/>
      </w:r>
      <w:r w:rsidR="00C829E2">
        <w:rPr>
          <w:szCs w:val="28"/>
        </w:rPr>
        <w:t>Настоящее решение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03BB5" w:rsidRDefault="00E03BB5" w:rsidP="00BB6A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BB6AC8" w:rsidRDefault="00BB6AC8" w:rsidP="00BB6A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4234"/>
      </w:tblGrid>
      <w:tr w:rsidR="00BB6AC8" w:rsidRPr="00BB6AC8" w:rsidTr="00E87717">
        <w:trPr>
          <w:trHeight w:val="1217"/>
        </w:trPr>
        <w:tc>
          <w:tcPr>
            <w:tcW w:w="5689" w:type="dxa"/>
            <w:vAlign w:val="bottom"/>
            <w:hideMark/>
          </w:tcPr>
          <w:p w:rsidR="00BB6AC8" w:rsidRPr="00BB6AC8" w:rsidRDefault="00BB6AC8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Cs w:val="28"/>
                <w:lang w:eastAsia="en-US"/>
              </w:rPr>
            </w:pPr>
            <w:r w:rsidRPr="00BB6AC8">
              <w:rPr>
                <w:rFonts w:eastAsia="Calibri"/>
                <w:szCs w:val="28"/>
                <w:lang w:eastAsia="en-US"/>
              </w:rPr>
              <w:t>Председатель Думы</w:t>
            </w:r>
          </w:p>
          <w:p w:rsidR="00BB6AC8" w:rsidRPr="00BB6AC8" w:rsidRDefault="00BB6AC8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Cs w:val="28"/>
                <w:lang w:eastAsia="en-US"/>
              </w:rPr>
            </w:pPr>
            <w:r w:rsidRPr="00BB6AC8">
              <w:rPr>
                <w:rFonts w:eastAsia="Calibri"/>
                <w:szCs w:val="28"/>
                <w:lang w:eastAsia="en-US"/>
              </w:rPr>
              <w:t>Ханты-Мансийского района</w:t>
            </w:r>
          </w:p>
          <w:p w:rsidR="00BB6AC8" w:rsidRPr="00BB6AC8" w:rsidRDefault="00BB6AC8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Cs w:val="28"/>
                <w:lang w:eastAsia="en-US"/>
              </w:rPr>
            </w:pPr>
            <w:r w:rsidRPr="00BB6AC8">
              <w:rPr>
                <w:rFonts w:eastAsia="Calibri"/>
                <w:szCs w:val="28"/>
                <w:lang w:eastAsia="en-US"/>
              </w:rPr>
              <w:t>Е.А. Данилова</w:t>
            </w:r>
          </w:p>
          <w:p w:rsidR="00BB6AC8" w:rsidRPr="00BB6AC8" w:rsidRDefault="008C2ADC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21.04.2022</w:t>
            </w:r>
          </w:p>
        </w:tc>
        <w:tc>
          <w:tcPr>
            <w:tcW w:w="4234" w:type="dxa"/>
            <w:vAlign w:val="bottom"/>
            <w:hideMark/>
          </w:tcPr>
          <w:p w:rsidR="00BB6AC8" w:rsidRPr="00BB6AC8" w:rsidRDefault="00BB6AC8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B6AC8">
              <w:rPr>
                <w:rFonts w:eastAsia="Calibri"/>
                <w:bCs/>
                <w:szCs w:val="28"/>
                <w:lang w:eastAsia="en-US"/>
              </w:rPr>
              <w:t xml:space="preserve">Глава </w:t>
            </w:r>
          </w:p>
          <w:p w:rsidR="00BB6AC8" w:rsidRPr="00BB6AC8" w:rsidRDefault="00BB6AC8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B6AC8">
              <w:rPr>
                <w:rFonts w:eastAsia="Calibri"/>
                <w:bCs/>
                <w:szCs w:val="28"/>
                <w:lang w:eastAsia="en-US"/>
              </w:rPr>
              <w:t xml:space="preserve">Ханты-Мансийского района </w:t>
            </w:r>
          </w:p>
          <w:p w:rsidR="00BB6AC8" w:rsidRPr="00BB6AC8" w:rsidRDefault="00BB6AC8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B6AC8">
              <w:rPr>
                <w:rFonts w:eastAsia="Calibri"/>
                <w:bCs/>
                <w:szCs w:val="28"/>
                <w:lang w:eastAsia="en-US"/>
              </w:rPr>
              <w:t xml:space="preserve">К.Р. </w:t>
            </w:r>
            <w:proofErr w:type="spellStart"/>
            <w:r w:rsidRPr="00BB6AC8">
              <w:rPr>
                <w:rFonts w:eastAsia="Calibri"/>
                <w:bCs/>
                <w:szCs w:val="28"/>
                <w:lang w:eastAsia="en-US"/>
              </w:rPr>
              <w:t>Минулин</w:t>
            </w:r>
            <w:proofErr w:type="spellEnd"/>
          </w:p>
          <w:p w:rsidR="00BB6AC8" w:rsidRPr="00BB6AC8" w:rsidRDefault="008C2ADC" w:rsidP="00BB6AC8">
            <w:pPr>
              <w:tabs>
                <w:tab w:val="left" w:pos="993"/>
              </w:tabs>
              <w:autoSpaceDN w:val="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21.04.2022</w:t>
            </w:r>
          </w:p>
        </w:tc>
      </w:tr>
    </w:tbl>
    <w:p w:rsidR="00BB6AC8" w:rsidRDefault="00BB6AC8" w:rsidP="00BB6AC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sectPr w:rsidR="00BB6AC8" w:rsidSect="00BB6AC8">
      <w:footerReference w:type="default" r:id="rId9"/>
      <w:pgSz w:w="11906" w:h="16838"/>
      <w:pgMar w:top="1134" w:right="567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F9" w:rsidRDefault="006632F9" w:rsidP="009B349E">
      <w:r>
        <w:separator/>
      </w:r>
    </w:p>
  </w:endnote>
  <w:endnote w:type="continuationSeparator" w:id="0">
    <w:p w:rsidR="006632F9" w:rsidRDefault="006632F9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2520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A22E6" w:rsidRPr="00806DA4" w:rsidRDefault="002A22E6">
        <w:pPr>
          <w:pStyle w:val="ad"/>
          <w:jc w:val="right"/>
          <w:rPr>
            <w:sz w:val="24"/>
            <w:szCs w:val="24"/>
          </w:rPr>
        </w:pPr>
        <w:r w:rsidRPr="00806DA4">
          <w:rPr>
            <w:sz w:val="24"/>
            <w:szCs w:val="24"/>
          </w:rPr>
          <w:fldChar w:fldCharType="begin"/>
        </w:r>
        <w:r w:rsidRPr="00806DA4">
          <w:rPr>
            <w:sz w:val="24"/>
            <w:szCs w:val="24"/>
          </w:rPr>
          <w:instrText>PAGE   \* MERGEFORMAT</w:instrText>
        </w:r>
        <w:r w:rsidRPr="00806DA4">
          <w:rPr>
            <w:sz w:val="24"/>
            <w:szCs w:val="24"/>
          </w:rPr>
          <w:fldChar w:fldCharType="separate"/>
        </w:r>
        <w:r w:rsidR="008C2ADC">
          <w:rPr>
            <w:noProof/>
            <w:sz w:val="24"/>
            <w:szCs w:val="24"/>
          </w:rPr>
          <w:t>2</w:t>
        </w:r>
        <w:r w:rsidRPr="00806DA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F9" w:rsidRDefault="006632F9" w:rsidP="009B349E">
      <w:r>
        <w:separator/>
      </w:r>
    </w:p>
  </w:footnote>
  <w:footnote w:type="continuationSeparator" w:id="0">
    <w:p w:rsidR="006632F9" w:rsidRDefault="006632F9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125801"/>
    <w:multiLevelType w:val="hybridMultilevel"/>
    <w:tmpl w:val="A2AC2D8A"/>
    <w:lvl w:ilvl="0" w:tplc="A2A086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7">
    <w:nsid w:val="6E1209BA"/>
    <w:multiLevelType w:val="multilevel"/>
    <w:tmpl w:val="85F69B6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18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9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0898"/>
    <w:rsid w:val="000010C7"/>
    <w:rsid w:val="00004EB5"/>
    <w:rsid w:val="0000524D"/>
    <w:rsid w:val="00010227"/>
    <w:rsid w:val="000300AB"/>
    <w:rsid w:val="00033663"/>
    <w:rsid w:val="0003454C"/>
    <w:rsid w:val="000411CC"/>
    <w:rsid w:val="0004456C"/>
    <w:rsid w:val="00046DE0"/>
    <w:rsid w:val="00050CA4"/>
    <w:rsid w:val="000708C4"/>
    <w:rsid w:val="00075BC4"/>
    <w:rsid w:val="000831EE"/>
    <w:rsid w:val="00084508"/>
    <w:rsid w:val="00085E28"/>
    <w:rsid w:val="00091B33"/>
    <w:rsid w:val="00093E2F"/>
    <w:rsid w:val="00094873"/>
    <w:rsid w:val="00097750"/>
    <w:rsid w:val="000A0B42"/>
    <w:rsid w:val="000A149D"/>
    <w:rsid w:val="000A220B"/>
    <w:rsid w:val="000B0732"/>
    <w:rsid w:val="000B3AB9"/>
    <w:rsid w:val="000C0AD2"/>
    <w:rsid w:val="000C1F0E"/>
    <w:rsid w:val="000D158F"/>
    <w:rsid w:val="000E0F06"/>
    <w:rsid w:val="000F55C7"/>
    <w:rsid w:val="001012AC"/>
    <w:rsid w:val="00112114"/>
    <w:rsid w:val="0012450E"/>
    <w:rsid w:val="0012467B"/>
    <w:rsid w:val="001262C0"/>
    <w:rsid w:val="0013768F"/>
    <w:rsid w:val="00142A07"/>
    <w:rsid w:val="00144F14"/>
    <w:rsid w:val="00160090"/>
    <w:rsid w:val="00164D3B"/>
    <w:rsid w:val="00166E92"/>
    <w:rsid w:val="00167FD2"/>
    <w:rsid w:val="00173FD0"/>
    <w:rsid w:val="00181516"/>
    <w:rsid w:val="001825EE"/>
    <w:rsid w:val="0018697A"/>
    <w:rsid w:val="00192DF1"/>
    <w:rsid w:val="00196F5D"/>
    <w:rsid w:val="001A320A"/>
    <w:rsid w:val="001A445D"/>
    <w:rsid w:val="001A614B"/>
    <w:rsid w:val="001C11F8"/>
    <w:rsid w:val="001C6EE4"/>
    <w:rsid w:val="001C78D6"/>
    <w:rsid w:val="001C7E00"/>
    <w:rsid w:val="001D0485"/>
    <w:rsid w:val="001D570C"/>
    <w:rsid w:val="001D58B7"/>
    <w:rsid w:val="001F091B"/>
    <w:rsid w:val="001F5FFA"/>
    <w:rsid w:val="001F65D1"/>
    <w:rsid w:val="0020210F"/>
    <w:rsid w:val="00202630"/>
    <w:rsid w:val="00211226"/>
    <w:rsid w:val="00212C48"/>
    <w:rsid w:val="00214B8F"/>
    <w:rsid w:val="00215C4E"/>
    <w:rsid w:val="00223446"/>
    <w:rsid w:val="00230AA9"/>
    <w:rsid w:val="00231D45"/>
    <w:rsid w:val="002338DD"/>
    <w:rsid w:val="00250E69"/>
    <w:rsid w:val="002540DA"/>
    <w:rsid w:val="002A22E6"/>
    <w:rsid w:val="002A236E"/>
    <w:rsid w:val="002B33E0"/>
    <w:rsid w:val="002C04F9"/>
    <w:rsid w:val="002C2FED"/>
    <w:rsid w:val="002C362A"/>
    <w:rsid w:val="002D1DE5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1597"/>
    <w:rsid w:val="00326172"/>
    <w:rsid w:val="003311AD"/>
    <w:rsid w:val="003406ED"/>
    <w:rsid w:val="00341938"/>
    <w:rsid w:val="0034774D"/>
    <w:rsid w:val="0035135B"/>
    <w:rsid w:val="0035218C"/>
    <w:rsid w:val="00352961"/>
    <w:rsid w:val="00355711"/>
    <w:rsid w:val="00360718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C3AA9"/>
    <w:rsid w:val="003D01D7"/>
    <w:rsid w:val="003D1DA7"/>
    <w:rsid w:val="003D570E"/>
    <w:rsid w:val="003E18D6"/>
    <w:rsid w:val="003E6671"/>
    <w:rsid w:val="003E7476"/>
    <w:rsid w:val="003F4A37"/>
    <w:rsid w:val="003F589B"/>
    <w:rsid w:val="003F737A"/>
    <w:rsid w:val="00403CB1"/>
    <w:rsid w:val="00407043"/>
    <w:rsid w:val="00413D5F"/>
    <w:rsid w:val="004233F9"/>
    <w:rsid w:val="00424A16"/>
    <w:rsid w:val="00427417"/>
    <w:rsid w:val="004310B9"/>
    <w:rsid w:val="00437820"/>
    <w:rsid w:val="004403A4"/>
    <w:rsid w:val="004431CB"/>
    <w:rsid w:val="004456BD"/>
    <w:rsid w:val="004462E0"/>
    <w:rsid w:val="00450B66"/>
    <w:rsid w:val="004524CB"/>
    <w:rsid w:val="0045673C"/>
    <w:rsid w:val="0046146F"/>
    <w:rsid w:val="00463D7B"/>
    <w:rsid w:val="00473305"/>
    <w:rsid w:val="00480127"/>
    <w:rsid w:val="004A31AF"/>
    <w:rsid w:val="004B1027"/>
    <w:rsid w:val="004B17EA"/>
    <w:rsid w:val="004B1AA3"/>
    <w:rsid w:val="004D6AE6"/>
    <w:rsid w:val="004D7B2E"/>
    <w:rsid w:val="004E0FCB"/>
    <w:rsid w:val="004E2DB1"/>
    <w:rsid w:val="004E3C87"/>
    <w:rsid w:val="004E589D"/>
    <w:rsid w:val="004F1F90"/>
    <w:rsid w:val="00500092"/>
    <w:rsid w:val="00505783"/>
    <w:rsid w:val="0050612E"/>
    <w:rsid w:val="00512B58"/>
    <w:rsid w:val="00526C5D"/>
    <w:rsid w:val="005351B8"/>
    <w:rsid w:val="00536FDC"/>
    <w:rsid w:val="00542EBB"/>
    <w:rsid w:val="00552476"/>
    <w:rsid w:val="00553142"/>
    <w:rsid w:val="00554529"/>
    <w:rsid w:val="00561175"/>
    <w:rsid w:val="0056411E"/>
    <w:rsid w:val="00574A22"/>
    <w:rsid w:val="00587EA1"/>
    <w:rsid w:val="00592785"/>
    <w:rsid w:val="005967A0"/>
    <w:rsid w:val="005A0B9A"/>
    <w:rsid w:val="005B00C9"/>
    <w:rsid w:val="005B05DC"/>
    <w:rsid w:val="005C446E"/>
    <w:rsid w:val="005C5118"/>
    <w:rsid w:val="005C7549"/>
    <w:rsid w:val="005D0CBB"/>
    <w:rsid w:val="005D1F6B"/>
    <w:rsid w:val="005E3D42"/>
    <w:rsid w:val="005E445D"/>
    <w:rsid w:val="005E5122"/>
    <w:rsid w:val="00601184"/>
    <w:rsid w:val="00601659"/>
    <w:rsid w:val="00602098"/>
    <w:rsid w:val="0060421F"/>
    <w:rsid w:val="0060613C"/>
    <w:rsid w:val="006110E6"/>
    <w:rsid w:val="00612CCA"/>
    <w:rsid w:val="00622E9C"/>
    <w:rsid w:val="0062379A"/>
    <w:rsid w:val="00625024"/>
    <w:rsid w:val="00636673"/>
    <w:rsid w:val="00646A03"/>
    <w:rsid w:val="00647B3E"/>
    <w:rsid w:val="00652D09"/>
    <w:rsid w:val="00656BB4"/>
    <w:rsid w:val="0066272B"/>
    <w:rsid w:val="006632F9"/>
    <w:rsid w:val="00667DD0"/>
    <w:rsid w:val="0067062E"/>
    <w:rsid w:val="0067501A"/>
    <w:rsid w:val="0068508A"/>
    <w:rsid w:val="00685B9E"/>
    <w:rsid w:val="00686AD8"/>
    <w:rsid w:val="00690A78"/>
    <w:rsid w:val="00695CC9"/>
    <w:rsid w:val="00697ABA"/>
    <w:rsid w:val="006A5411"/>
    <w:rsid w:val="006B2A6F"/>
    <w:rsid w:val="006B6907"/>
    <w:rsid w:val="006C0B0D"/>
    <w:rsid w:val="006C5117"/>
    <w:rsid w:val="006D134F"/>
    <w:rsid w:val="006D1F0D"/>
    <w:rsid w:val="006D2FC8"/>
    <w:rsid w:val="006E14B4"/>
    <w:rsid w:val="006F70D5"/>
    <w:rsid w:val="007043C8"/>
    <w:rsid w:val="00713644"/>
    <w:rsid w:val="00721EA2"/>
    <w:rsid w:val="00722A40"/>
    <w:rsid w:val="007329F6"/>
    <w:rsid w:val="00736923"/>
    <w:rsid w:val="0073770A"/>
    <w:rsid w:val="00740075"/>
    <w:rsid w:val="00741FBA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A74F0"/>
    <w:rsid w:val="007B30BD"/>
    <w:rsid w:val="007B446B"/>
    <w:rsid w:val="007D6C22"/>
    <w:rsid w:val="007E34C1"/>
    <w:rsid w:val="007E57A6"/>
    <w:rsid w:val="007E5A53"/>
    <w:rsid w:val="007E63AB"/>
    <w:rsid w:val="007F4ECA"/>
    <w:rsid w:val="007F54D3"/>
    <w:rsid w:val="00806C17"/>
    <w:rsid w:val="00806DA4"/>
    <w:rsid w:val="00831A5D"/>
    <w:rsid w:val="00841B35"/>
    <w:rsid w:val="00841B6D"/>
    <w:rsid w:val="0084458C"/>
    <w:rsid w:val="00846382"/>
    <w:rsid w:val="0086124D"/>
    <w:rsid w:val="008646E6"/>
    <w:rsid w:val="008727F2"/>
    <w:rsid w:val="00881BC8"/>
    <w:rsid w:val="00881DE4"/>
    <w:rsid w:val="00884332"/>
    <w:rsid w:val="0088581D"/>
    <w:rsid w:val="00890400"/>
    <w:rsid w:val="00892255"/>
    <w:rsid w:val="00892DD4"/>
    <w:rsid w:val="008A055E"/>
    <w:rsid w:val="008A5D18"/>
    <w:rsid w:val="008B28F9"/>
    <w:rsid w:val="008B758B"/>
    <w:rsid w:val="008C17CD"/>
    <w:rsid w:val="008C2ADC"/>
    <w:rsid w:val="008E04EC"/>
    <w:rsid w:val="008E746C"/>
    <w:rsid w:val="008F29A8"/>
    <w:rsid w:val="008F4697"/>
    <w:rsid w:val="008F6351"/>
    <w:rsid w:val="00901C2E"/>
    <w:rsid w:val="0091017A"/>
    <w:rsid w:val="00910F5F"/>
    <w:rsid w:val="00912B11"/>
    <w:rsid w:val="00913FEE"/>
    <w:rsid w:val="00917DB3"/>
    <w:rsid w:val="0092186E"/>
    <w:rsid w:val="00925786"/>
    <w:rsid w:val="009272E6"/>
    <w:rsid w:val="00934714"/>
    <w:rsid w:val="009349F6"/>
    <w:rsid w:val="009528D6"/>
    <w:rsid w:val="00965070"/>
    <w:rsid w:val="00966E6E"/>
    <w:rsid w:val="0096744D"/>
    <w:rsid w:val="00971FA8"/>
    <w:rsid w:val="009852D2"/>
    <w:rsid w:val="00985926"/>
    <w:rsid w:val="00995F76"/>
    <w:rsid w:val="00997D98"/>
    <w:rsid w:val="009B2061"/>
    <w:rsid w:val="009B248E"/>
    <w:rsid w:val="009B349E"/>
    <w:rsid w:val="009C0235"/>
    <w:rsid w:val="009C66E3"/>
    <w:rsid w:val="009D00BE"/>
    <w:rsid w:val="009D0EAB"/>
    <w:rsid w:val="009D3474"/>
    <w:rsid w:val="009D65D6"/>
    <w:rsid w:val="009E1932"/>
    <w:rsid w:val="009F0D76"/>
    <w:rsid w:val="009F5697"/>
    <w:rsid w:val="00A11D61"/>
    <w:rsid w:val="00A128AE"/>
    <w:rsid w:val="00A13E0B"/>
    <w:rsid w:val="00A335A5"/>
    <w:rsid w:val="00A4235B"/>
    <w:rsid w:val="00A44279"/>
    <w:rsid w:val="00A52E8C"/>
    <w:rsid w:val="00A55041"/>
    <w:rsid w:val="00A55DF8"/>
    <w:rsid w:val="00A57E39"/>
    <w:rsid w:val="00A60733"/>
    <w:rsid w:val="00A62453"/>
    <w:rsid w:val="00A645AE"/>
    <w:rsid w:val="00A663FC"/>
    <w:rsid w:val="00A714A1"/>
    <w:rsid w:val="00A742FC"/>
    <w:rsid w:val="00A76D23"/>
    <w:rsid w:val="00A848D1"/>
    <w:rsid w:val="00A947FC"/>
    <w:rsid w:val="00AB0291"/>
    <w:rsid w:val="00AB6725"/>
    <w:rsid w:val="00AB7041"/>
    <w:rsid w:val="00AB7DF1"/>
    <w:rsid w:val="00AC2FC3"/>
    <w:rsid w:val="00AC7D91"/>
    <w:rsid w:val="00AE1F85"/>
    <w:rsid w:val="00AE2C3B"/>
    <w:rsid w:val="00AF4507"/>
    <w:rsid w:val="00B01105"/>
    <w:rsid w:val="00B0230D"/>
    <w:rsid w:val="00B07AD5"/>
    <w:rsid w:val="00B20989"/>
    <w:rsid w:val="00B26A3D"/>
    <w:rsid w:val="00B367C8"/>
    <w:rsid w:val="00B40F19"/>
    <w:rsid w:val="00B417A5"/>
    <w:rsid w:val="00B42E9F"/>
    <w:rsid w:val="00B45F60"/>
    <w:rsid w:val="00B4698F"/>
    <w:rsid w:val="00B5288C"/>
    <w:rsid w:val="00B5422D"/>
    <w:rsid w:val="00B57BE8"/>
    <w:rsid w:val="00B676F2"/>
    <w:rsid w:val="00B70664"/>
    <w:rsid w:val="00B70FE6"/>
    <w:rsid w:val="00B715C8"/>
    <w:rsid w:val="00B73D55"/>
    <w:rsid w:val="00B76BE3"/>
    <w:rsid w:val="00B76E24"/>
    <w:rsid w:val="00B8054F"/>
    <w:rsid w:val="00B80AF8"/>
    <w:rsid w:val="00B951F3"/>
    <w:rsid w:val="00B95FDF"/>
    <w:rsid w:val="00BA20CD"/>
    <w:rsid w:val="00BA2A4D"/>
    <w:rsid w:val="00BA383A"/>
    <w:rsid w:val="00BB16D7"/>
    <w:rsid w:val="00BB6AC8"/>
    <w:rsid w:val="00BC08A1"/>
    <w:rsid w:val="00BC3CF8"/>
    <w:rsid w:val="00BD1884"/>
    <w:rsid w:val="00BD4319"/>
    <w:rsid w:val="00BF1983"/>
    <w:rsid w:val="00BF49A1"/>
    <w:rsid w:val="00BF7AF0"/>
    <w:rsid w:val="00C124C2"/>
    <w:rsid w:val="00C13927"/>
    <w:rsid w:val="00C14C1A"/>
    <w:rsid w:val="00C23D83"/>
    <w:rsid w:val="00C46254"/>
    <w:rsid w:val="00C46F34"/>
    <w:rsid w:val="00C47F96"/>
    <w:rsid w:val="00C50050"/>
    <w:rsid w:val="00C53A62"/>
    <w:rsid w:val="00C53FB3"/>
    <w:rsid w:val="00C54DB4"/>
    <w:rsid w:val="00C576CB"/>
    <w:rsid w:val="00C57D2A"/>
    <w:rsid w:val="00C6372C"/>
    <w:rsid w:val="00C71492"/>
    <w:rsid w:val="00C7308B"/>
    <w:rsid w:val="00C749EF"/>
    <w:rsid w:val="00C764A7"/>
    <w:rsid w:val="00C829E2"/>
    <w:rsid w:val="00C96457"/>
    <w:rsid w:val="00CA1900"/>
    <w:rsid w:val="00CA43D0"/>
    <w:rsid w:val="00CB1300"/>
    <w:rsid w:val="00CB511A"/>
    <w:rsid w:val="00CC39CC"/>
    <w:rsid w:val="00CD4038"/>
    <w:rsid w:val="00CE39F3"/>
    <w:rsid w:val="00CE3C17"/>
    <w:rsid w:val="00CE3C19"/>
    <w:rsid w:val="00CF229D"/>
    <w:rsid w:val="00D05A0F"/>
    <w:rsid w:val="00D16E36"/>
    <w:rsid w:val="00D2115F"/>
    <w:rsid w:val="00D25499"/>
    <w:rsid w:val="00D2746D"/>
    <w:rsid w:val="00D27F09"/>
    <w:rsid w:val="00D311A3"/>
    <w:rsid w:val="00D31E68"/>
    <w:rsid w:val="00D3227D"/>
    <w:rsid w:val="00D3679B"/>
    <w:rsid w:val="00D423BF"/>
    <w:rsid w:val="00D5579C"/>
    <w:rsid w:val="00D608A9"/>
    <w:rsid w:val="00D60A0D"/>
    <w:rsid w:val="00D639D9"/>
    <w:rsid w:val="00D74A7D"/>
    <w:rsid w:val="00D74DBF"/>
    <w:rsid w:val="00D77A21"/>
    <w:rsid w:val="00D81493"/>
    <w:rsid w:val="00D8342B"/>
    <w:rsid w:val="00D934CE"/>
    <w:rsid w:val="00DA1F69"/>
    <w:rsid w:val="00DA2D18"/>
    <w:rsid w:val="00DA39AD"/>
    <w:rsid w:val="00DB0560"/>
    <w:rsid w:val="00DB628D"/>
    <w:rsid w:val="00DB6A49"/>
    <w:rsid w:val="00DC51FA"/>
    <w:rsid w:val="00DC5419"/>
    <w:rsid w:val="00DD49FD"/>
    <w:rsid w:val="00DD518F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17DBB"/>
    <w:rsid w:val="00E21204"/>
    <w:rsid w:val="00E3263B"/>
    <w:rsid w:val="00E3390D"/>
    <w:rsid w:val="00E36DCE"/>
    <w:rsid w:val="00E4207D"/>
    <w:rsid w:val="00E661FC"/>
    <w:rsid w:val="00E67DE9"/>
    <w:rsid w:val="00E877FC"/>
    <w:rsid w:val="00EA13C2"/>
    <w:rsid w:val="00EA2BAA"/>
    <w:rsid w:val="00EA710A"/>
    <w:rsid w:val="00EC2C54"/>
    <w:rsid w:val="00ED12BE"/>
    <w:rsid w:val="00ED1E71"/>
    <w:rsid w:val="00ED3F2F"/>
    <w:rsid w:val="00ED678C"/>
    <w:rsid w:val="00EE1B2B"/>
    <w:rsid w:val="00EE5F21"/>
    <w:rsid w:val="00F01CB0"/>
    <w:rsid w:val="00F047F6"/>
    <w:rsid w:val="00F11B89"/>
    <w:rsid w:val="00F15CE8"/>
    <w:rsid w:val="00F43706"/>
    <w:rsid w:val="00F46352"/>
    <w:rsid w:val="00F47EE6"/>
    <w:rsid w:val="00F67437"/>
    <w:rsid w:val="00F70E94"/>
    <w:rsid w:val="00F80948"/>
    <w:rsid w:val="00F9034D"/>
    <w:rsid w:val="00FA01E3"/>
    <w:rsid w:val="00FA1F52"/>
    <w:rsid w:val="00FB13FA"/>
    <w:rsid w:val="00FB37FA"/>
    <w:rsid w:val="00FB395B"/>
    <w:rsid w:val="00FB7FF7"/>
    <w:rsid w:val="00FC00A2"/>
    <w:rsid w:val="00FC527B"/>
    <w:rsid w:val="00FC52FB"/>
    <w:rsid w:val="00FD1CBD"/>
    <w:rsid w:val="00FD2B33"/>
    <w:rsid w:val="00FE057F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  <w:style w:type="paragraph" w:customStyle="1" w:styleId="formattext">
    <w:name w:val="formattext"/>
    <w:basedOn w:val="a"/>
    <w:rsid w:val="008E746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D518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806C17"/>
  </w:style>
  <w:style w:type="paragraph" w:styleId="a9">
    <w:name w:val="Balloon Text"/>
    <w:basedOn w:val="a"/>
    <w:link w:val="aa"/>
    <w:uiPriority w:val="99"/>
    <w:semiHidden/>
    <w:unhideWhenUsed/>
    <w:rsid w:val="004456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6B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A22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22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1C3B-45B6-4029-A453-D5AC099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612</cp:revision>
  <cp:lastPrinted>2022-04-18T11:12:00Z</cp:lastPrinted>
  <dcterms:created xsi:type="dcterms:W3CDTF">2014-10-24T03:44:00Z</dcterms:created>
  <dcterms:modified xsi:type="dcterms:W3CDTF">2022-04-22T04:37:00Z</dcterms:modified>
</cp:coreProperties>
</file>